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EF363" w14:textId="77777777" w:rsidR="0088489E" w:rsidRDefault="007B494B" w:rsidP="0088489E">
      <w:pPr>
        <w:shd w:val="clear" w:color="auto" w:fill="FFFFFF"/>
        <w:spacing w:after="0" w:line="240" w:lineRule="auto"/>
        <w:jc w:val="center"/>
        <w:rPr>
          <w:rFonts w:ascii="Times New Roman" w:hAnsi="Times New Roman" w:cs="Times New Roman"/>
          <w:b/>
          <w:sz w:val="24"/>
          <w:szCs w:val="24"/>
          <w:lang w:val="kk-KZ"/>
        </w:rPr>
      </w:pPr>
      <w:r w:rsidRPr="0088489E">
        <w:rPr>
          <w:rFonts w:ascii="Times New Roman" w:hAnsi="Times New Roman" w:cs="Times New Roman"/>
          <w:b/>
          <w:sz w:val="24"/>
          <w:szCs w:val="24"/>
          <w:lang w:val="kk-KZ"/>
        </w:rPr>
        <w:t>ҚР СТ</w:t>
      </w:r>
      <w:r w:rsidR="00BA605E" w:rsidRPr="0088489E">
        <w:rPr>
          <w:rFonts w:ascii="Times New Roman" w:eastAsia="Times New Roman" w:hAnsi="Times New Roman" w:cs="Times New Roman"/>
          <w:b/>
          <w:bCs/>
          <w:sz w:val="24"/>
          <w:lang w:val="kk-KZ"/>
        </w:rPr>
        <w:t xml:space="preserve"> </w:t>
      </w:r>
      <w:r w:rsidR="0088489E">
        <w:rPr>
          <w:rFonts w:ascii="Times New Roman" w:hAnsi="Times New Roman" w:cs="Times New Roman"/>
          <w:b/>
          <w:sz w:val="24"/>
          <w:szCs w:val="24"/>
          <w:lang w:val="kk-KZ"/>
        </w:rPr>
        <w:t>«</w:t>
      </w:r>
      <w:r w:rsidR="0088489E" w:rsidRPr="0088489E">
        <w:rPr>
          <w:rFonts w:ascii="Times New Roman" w:hAnsi="Times New Roman" w:cs="Times New Roman"/>
          <w:b/>
          <w:sz w:val="24"/>
          <w:szCs w:val="24"/>
          <w:lang w:val="kk-KZ"/>
        </w:rPr>
        <w:t>Коррозиядан және тозудан қорғаудың бірыңғай жүйесі.</w:t>
      </w:r>
      <w:r w:rsidR="0088489E">
        <w:rPr>
          <w:rFonts w:ascii="Times New Roman" w:hAnsi="Times New Roman" w:cs="Times New Roman"/>
          <w:b/>
          <w:sz w:val="24"/>
          <w:szCs w:val="24"/>
          <w:lang w:val="kk-KZ"/>
        </w:rPr>
        <w:t xml:space="preserve"> </w:t>
      </w:r>
      <w:r w:rsidR="0088489E" w:rsidRPr="0088489E">
        <w:rPr>
          <w:rFonts w:ascii="Times New Roman" w:hAnsi="Times New Roman" w:cs="Times New Roman"/>
          <w:b/>
          <w:sz w:val="24"/>
          <w:szCs w:val="24"/>
          <w:lang w:val="kk-KZ"/>
        </w:rPr>
        <w:t xml:space="preserve"> Резеңкеден жасалған материалдар, герметиктер, олардан жасалған бұйымдар, лак-бояу жабындары, кабельдік, электртехникалық өнеркәсіп бұйымдары, байланыс құралдары және электрондық аспаптар. Кеміргіштердің зақымдауына төзімділігін зертханалық сынау әдістері</w:t>
      </w:r>
      <w:r w:rsidR="0088489E">
        <w:rPr>
          <w:rFonts w:ascii="Times New Roman" w:hAnsi="Times New Roman" w:cs="Times New Roman"/>
          <w:b/>
          <w:sz w:val="24"/>
          <w:szCs w:val="24"/>
          <w:lang w:val="kk-KZ"/>
        </w:rPr>
        <w:t>» ұлттық стандарт жобасына</w:t>
      </w:r>
    </w:p>
    <w:p w14:paraId="7952F04E" w14:textId="111BCAAD" w:rsidR="0088489E" w:rsidRPr="0088489E" w:rsidRDefault="0088489E" w:rsidP="0088489E">
      <w:pPr>
        <w:shd w:val="clear" w:color="auto" w:fill="FFFFFF"/>
        <w:spacing w:after="0" w:line="240" w:lineRule="auto"/>
        <w:jc w:val="center"/>
        <w:rPr>
          <w:rFonts w:ascii="Times New Roman" w:hAnsi="Times New Roman" w:cs="Times New Roman"/>
          <w:b/>
          <w:caps/>
          <w:sz w:val="24"/>
          <w:szCs w:val="24"/>
          <w:lang w:val="kk-KZ"/>
        </w:rPr>
      </w:pPr>
      <w:r w:rsidRPr="0088489E">
        <w:rPr>
          <w:rFonts w:ascii="Times New Roman" w:hAnsi="Times New Roman" w:cs="Times New Roman"/>
          <w:b/>
          <w:caps/>
          <w:sz w:val="24"/>
          <w:szCs w:val="24"/>
          <w:lang w:val="kk-KZ"/>
        </w:rPr>
        <w:t xml:space="preserve"> Түсіндірме жазба</w:t>
      </w:r>
    </w:p>
    <w:p w14:paraId="31D63C2F" w14:textId="77777777" w:rsidR="007B494B" w:rsidRPr="0088489E" w:rsidRDefault="007B494B" w:rsidP="007B494B">
      <w:pPr>
        <w:spacing w:after="0" w:line="240" w:lineRule="auto"/>
        <w:jc w:val="center"/>
        <w:rPr>
          <w:b/>
          <w:sz w:val="24"/>
          <w:szCs w:val="24"/>
          <w:lang w:val="kk-KZ"/>
        </w:rPr>
      </w:pPr>
    </w:p>
    <w:p w14:paraId="02CFAC46" w14:textId="5DE8BD97" w:rsidR="007B494B" w:rsidRPr="0088489E" w:rsidRDefault="007B494B" w:rsidP="00CC67A5">
      <w:pPr>
        <w:pStyle w:val="Iauiue"/>
        <w:numPr>
          <w:ilvl w:val="0"/>
          <w:numId w:val="1"/>
        </w:numPr>
        <w:jc w:val="both"/>
        <w:rPr>
          <w:b/>
          <w:sz w:val="24"/>
          <w:szCs w:val="24"/>
          <w:lang w:val="kk-KZ"/>
        </w:rPr>
      </w:pPr>
      <w:r w:rsidRPr="0088489E">
        <w:rPr>
          <w:b/>
          <w:sz w:val="24"/>
          <w:szCs w:val="24"/>
          <w:lang w:val="kk-KZ"/>
        </w:rPr>
        <w:t xml:space="preserve">Техникалық-экономикалық негіздемесі </w:t>
      </w:r>
    </w:p>
    <w:p w14:paraId="0A2D6FE8" w14:textId="77777777" w:rsidR="002371D8" w:rsidRPr="0088489E" w:rsidRDefault="002371D8" w:rsidP="00EA42D3">
      <w:pPr>
        <w:shd w:val="clear" w:color="auto" w:fill="FFFFFF"/>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Маңызды проблема сенімділігі техникалық бұйымдардың беріктігін жоғарлату болып табылады материалдар мен конструкциялар, олардың зақымдануына кеміргіштермен. </w:t>
      </w:r>
    </w:p>
    <w:p w14:paraId="0C2AD4BA" w14:textId="77777777" w:rsidR="002371D8" w:rsidRPr="0088489E" w:rsidRDefault="002371D8" w:rsidP="00EA42D3">
      <w:pPr>
        <w:shd w:val="clear" w:color="auto" w:fill="FFFFFF"/>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Енгізу кезінде жаңа полимерлік материалдарды өндіру білу қажет төзімділігі осы материалдардың және олардан жасалған бұйымдардың әсеріне кеміргіштер. Бұл жақсартуға мүмкіндік береді қорғауға, бұйымдар мен конструкцияларды болдырмау үшін экономикалық залалдың берілген түрінің биологиялық зақымдануы. </w:t>
      </w:r>
    </w:p>
    <w:p w14:paraId="622F94F2" w14:textId="77777777" w:rsidR="002371D8" w:rsidRPr="0088489E" w:rsidRDefault="002371D8" w:rsidP="00EA42D3">
      <w:pPr>
        <w:shd w:val="clear" w:color="auto" w:fill="FFFFFF"/>
        <w:spacing w:after="0" w:line="240" w:lineRule="auto"/>
        <w:ind w:firstLine="709"/>
        <w:jc w:val="both"/>
        <w:rPr>
          <w:rFonts w:ascii="Times New Roman" w:hAnsi="Times New Roman" w:cs="Times New Roman"/>
          <w:sz w:val="24"/>
          <w:szCs w:val="24"/>
          <w:highlight w:val="yellow"/>
          <w:lang w:val="kk-KZ"/>
        </w:rPr>
      </w:pPr>
      <w:r w:rsidRPr="0088489E">
        <w:rPr>
          <w:rFonts w:ascii="Times New Roman" w:hAnsi="Times New Roman" w:cs="Times New Roman"/>
          <w:sz w:val="24"/>
          <w:szCs w:val="24"/>
          <w:lang w:val="kk-KZ"/>
        </w:rPr>
        <w:t>Мүмкіндігі бүлінген материалдар мен бұйымдардың негізделген және олардың тағайындалуын, конструкциясын, сақтау шарттарын, тасымалдау және пайдалану.</w:t>
      </w:r>
      <w:r w:rsidRPr="0088489E">
        <w:rPr>
          <w:rFonts w:ascii="Times New Roman" w:hAnsi="Times New Roman" w:cs="Times New Roman"/>
          <w:sz w:val="24"/>
          <w:szCs w:val="24"/>
          <w:highlight w:val="yellow"/>
          <w:lang w:val="kk-KZ"/>
        </w:rPr>
        <w:t xml:space="preserve"> </w:t>
      </w:r>
    </w:p>
    <w:p w14:paraId="21A7C929" w14:textId="77777777" w:rsidR="002371D8" w:rsidRPr="0088489E" w:rsidRDefault="002371D8" w:rsidP="00EA42D3">
      <w:pPr>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Осы стандартта белгіленген әдістер зертханалық сынақтар жоғарыда көрсетілген бұйымдардың және екіұдай мақсаттағы материалдардың тұрақтылығына зақымдануына кеміргіштермен, сондай-ақ бағалау әдісі тиімділігін қорғау құралдарын биоповреждений. </w:t>
      </w:r>
    </w:p>
    <w:p w14:paraId="3CDCE52A" w14:textId="77777777" w:rsidR="002371D8" w:rsidRPr="0088489E" w:rsidRDefault="002371D8" w:rsidP="00EA42D3">
      <w:pPr>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Әзірлеу </w:t>
      </w:r>
      <w:bookmarkStart w:id="0" w:name="_Hlk118796408"/>
      <w:r w:rsidRPr="0088489E">
        <w:rPr>
          <w:rFonts w:ascii="Times New Roman" w:hAnsi="Times New Roman" w:cs="Times New Roman"/>
          <w:sz w:val="24"/>
          <w:szCs w:val="24"/>
          <w:lang w:val="kk-KZ"/>
        </w:rPr>
        <w:t xml:space="preserve">осы ұлттық стандартын </w:t>
      </w:r>
      <w:bookmarkEnd w:id="0"/>
      <w:r w:rsidRPr="0088489E">
        <w:rPr>
          <w:rFonts w:ascii="Times New Roman" w:hAnsi="Times New Roman" w:cs="Times New Roman"/>
          <w:sz w:val="24"/>
          <w:szCs w:val="24"/>
          <w:lang w:val="kk-KZ"/>
        </w:rPr>
        <w:t>қамтамасыз етуге мүмкіндік береді:</w:t>
      </w:r>
    </w:p>
    <w:p w14:paraId="015049BD" w14:textId="77777777" w:rsidR="002371D8" w:rsidRPr="0088489E" w:rsidRDefault="002371D8" w:rsidP="00EA42D3">
      <w:pPr>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бірыңғай техникалық саясатты саласындағы стандарттау процесінің зертханалық сынақтар төзімділігі зақымдануына кеміргіштермен</w:t>
      </w:r>
      <w:r w:rsidRPr="0088489E">
        <w:rPr>
          <w:rFonts w:ascii="Times New Roman" w:eastAsia="Consolas" w:hAnsi="Times New Roman" w:cs="Times New Roman"/>
          <w:sz w:val="24"/>
          <w:szCs w:val="24"/>
          <w:lang w:val="kk-KZ" w:eastAsia="en-US"/>
        </w:rPr>
        <w:t xml:space="preserve"> бұйымдарды және екіұдай мақсаттағы материалдар</w:t>
      </w:r>
      <w:r w:rsidRPr="0088489E">
        <w:rPr>
          <w:rFonts w:ascii="Times New Roman" w:hAnsi="Times New Roman" w:cs="Times New Roman"/>
          <w:sz w:val="24"/>
          <w:szCs w:val="24"/>
          <w:lang w:val="kk-KZ"/>
        </w:rPr>
        <w:t>;</w:t>
      </w:r>
    </w:p>
    <w:p w14:paraId="00298419" w14:textId="77777777" w:rsidR="002371D8" w:rsidRPr="0088489E" w:rsidRDefault="002371D8" w:rsidP="00EA42D3">
      <w:pPr>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 тиімді пайдалану, өндіріс құралдары мен ғылыми-техникалық прогресс жетістіктерін зертханалық сынақтар тұрақтылығына зиян келтіруі мүмкін </w:t>
      </w:r>
      <w:r w:rsidRPr="0088489E">
        <w:rPr>
          <w:rFonts w:ascii="Times New Roman" w:eastAsia="Consolas" w:hAnsi="Times New Roman" w:cs="Times New Roman"/>
          <w:sz w:val="24"/>
          <w:szCs w:val="24"/>
          <w:lang w:val="kk-KZ" w:eastAsia="en-US"/>
        </w:rPr>
        <w:t>бұйымдарды және екіұдай мақсаттағы материалдардың</w:t>
      </w:r>
      <w:r w:rsidRPr="0088489E">
        <w:rPr>
          <w:rFonts w:ascii="Times New Roman" w:hAnsi="Times New Roman" w:cs="Times New Roman"/>
          <w:sz w:val="24"/>
          <w:szCs w:val="24"/>
          <w:lang w:val="kk-KZ"/>
        </w:rPr>
        <w:t xml:space="preserve"> кеміргіштермен;</w:t>
      </w:r>
    </w:p>
    <w:p w14:paraId="53BD5B8B" w14:textId="77777777" w:rsidR="002371D8" w:rsidRPr="0088489E" w:rsidRDefault="002371D8" w:rsidP="00EA42D3">
      <w:pPr>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 келтіру, нормативтік-құқықтық базаны стандарттау сәйкес қазіргі заманғы экономикалық қатынастар ел. </w:t>
      </w:r>
    </w:p>
    <w:p w14:paraId="60A84BA6" w14:textId="77777777" w:rsidR="007B494B" w:rsidRPr="0088489E" w:rsidRDefault="007B494B" w:rsidP="007B494B">
      <w:pPr>
        <w:shd w:val="clear" w:color="auto" w:fill="FFFFFF"/>
        <w:spacing w:after="0" w:line="240" w:lineRule="auto"/>
        <w:ind w:firstLine="709"/>
        <w:jc w:val="both"/>
        <w:rPr>
          <w:rFonts w:ascii="Times New Roman" w:hAnsi="Times New Roman" w:cs="Times New Roman"/>
          <w:sz w:val="24"/>
          <w:szCs w:val="24"/>
          <w:lang w:val="kk-KZ"/>
        </w:rPr>
      </w:pPr>
    </w:p>
    <w:p w14:paraId="336B0C67" w14:textId="1BE2D9BB" w:rsidR="007B494B" w:rsidRPr="0088489E" w:rsidRDefault="007B494B" w:rsidP="00CC67A5">
      <w:pPr>
        <w:pStyle w:val="a4"/>
        <w:numPr>
          <w:ilvl w:val="0"/>
          <w:numId w:val="1"/>
        </w:numPr>
        <w:shd w:val="clear" w:color="auto" w:fill="FFFFFF"/>
        <w:spacing w:after="0" w:line="240" w:lineRule="auto"/>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 xml:space="preserve">Әзірлеу үшін негіздеме </w:t>
      </w:r>
    </w:p>
    <w:p w14:paraId="2CC790E1" w14:textId="5766666F" w:rsidR="007B494B" w:rsidRPr="0088489E" w:rsidRDefault="00B5740D" w:rsidP="007B494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kk-KZ"/>
        </w:rPr>
      </w:pPr>
      <w:r w:rsidRPr="0088489E">
        <w:rPr>
          <w:rFonts w:ascii="Times New Roman" w:hAnsi="Times New Roman" w:cs="Times New Roman"/>
          <w:sz w:val="24"/>
          <w:szCs w:val="24"/>
          <w:lang w:val="kk-KZ"/>
        </w:rPr>
        <w:t xml:space="preserve">ҚР СТ </w:t>
      </w:r>
      <w:r w:rsidR="00CE782D">
        <w:rPr>
          <w:rFonts w:ascii="Times New Roman" w:hAnsi="Times New Roman" w:cs="Times New Roman"/>
          <w:sz w:val="24"/>
          <w:szCs w:val="24"/>
          <w:lang w:val="kk-KZ"/>
        </w:rPr>
        <w:t>«</w:t>
      </w:r>
      <w:r w:rsidR="0088489E" w:rsidRPr="0088489E">
        <w:rPr>
          <w:rFonts w:ascii="Times New Roman" w:hAnsi="Times New Roman" w:cs="Times New Roman"/>
          <w:bCs/>
          <w:sz w:val="24"/>
          <w:szCs w:val="24"/>
          <w:lang w:val="kk-KZ"/>
        </w:rPr>
        <w:t>Коррозиядан және тозудан қорғаудың бірыңғай жүйесі.  Резеңкеден жасалған материалдар, герметиктер, олардан жасалған бұйымдар, лак-бояу жабындары, кабельдік, электртехникалық өнеркәсіп бұйымдары, байланыс құралдары және электрондық аспаптар. Кеміргіштердің зақымдауына төзімділігін зертханалық сынау әдістері</w:t>
      </w:r>
      <w:r w:rsidR="00CE782D">
        <w:rPr>
          <w:rFonts w:ascii="Times New Roman" w:hAnsi="Times New Roman" w:cs="Times New Roman"/>
          <w:bCs/>
          <w:sz w:val="24"/>
          <w:szCs w:val="24"/>
          <w:lang w:val="kk-KZ"/>
        </w:rPr>
        <w:t>»</w:t>
      </w:r>
      <w:r w:rsidR="007B494B" w:rsidRPr="0088489E">
        <w:rPr>
          <w:rFonts w:ascii="Times New Roman" w:hAnsi="Times New Roman" w:cs="Times New Roman"/>
          <w:sz w:val="24"/>
          <w:szCs w:val="24"/>
          <w:lang w:val="kk-KZ"/>
        </w:rPr>
        <w:t xml:space="preserve"> </w:t>
      </w:r>
      <w:r w:rsidR="0088489E" w:rsidRPr="0088489E">
        <w:rPr>
          <w:rFonts w:ascii="Times New Roman" w:hAnsi="Times New Roman" w:cs="Times New Roman"/>
          <w:sz w:val="24"/>
          <w:szCs w:val="24"/>
          <w:lang w:val="kk-KZ"/>
        </w:rPr>
        <w:t>ұлттық стандарт</w:t>
      </w:r>
      <w:r w:rsidR="0088489E">
        <w:rPr>
          <w:rFonts w:ascii="Times New Roman" w:hAnsi="Times New Roman" w:cs="Times New Roman"/>
          <w:sz w:val="24"/>
          <w:szCs w:val="24"/>
          <w:lang w:val="kk-KZ"/>
        </w:rPr>
        <w:t>ын ә</w:t>
      </w:r>
      <w:r w:rsidR="0088489E" w:rsidRPr="0088489E">
        <w:rPr>
          <w:rFonts w:ascii="Times New Roman" w:hAnsi="Times New Roman" w:cs="Times New Roman"/>
          <w:sz w:val="24"/>
          <w:szCs w:val="24"/>
          <w:lang w:val="kk-KZ"/>
        </w:rPr>
        <w:t xml:space="preserve">зірлеу үшін негіздеме Қазақстан Республикасы Сауда және интеграция министрлігі Техникалық реттеу және метрология комитеті Төрағасының 2022 жылғы 20 желтоқсандағы № 433-НҚ бұйрығымен бекітілген 2023 жылға арналған </w:t>
      </w:r>
      <w:r w:rsidR="0088489E">
        <w:rPr>
          <w:rFonts w:ascii="Times New Roman" w:hAnsi="Times New Roman" w:cs="Times New Roman"/>
          <w:sz w:val="24"/>
          <w:szCs w:val="24"/>
          <w:lang w:val="kk-KZ"/>
        </w:rPr>
        <w:t xml:space="preserve">Ұлттық стандарттау жоспары </w:t>
      </w:r>
      <w:r w:rsidR="007B494B" w:rsidRPr="0088489E">
        <w:rPr>
          <w:rFonts w:ascii="Times New Roman" w:hAnsi="Times New Roman" w:cs="Times New Roman"/>
          <w:sz w:val="24"/>
          <w:szCs w:val="24"/>
          <w:lang w:val="kk-KZ"/>
        </w:rPr>
        <w:t xml:space="preserve">болып табылады </w:t>
      </w:r>
      <w:r w:rsidR="0088489E">
        <w:rPr>
          <w:rFonts w:ascii="Times New Roman" w:hAnsi="Times New Roman" w:cs="Times New Roman"/>
          <w:sz w:val="24"/>
          <w:szCs w:val="24"/>
          <w:lang w:val="kk-KZ"/>
        </w:rPr>
        <w:t xml:space="preserve"> </w:t>
      </w:r>
    </w:p>
    <w:p w14:paraId="7F0DC9D2" w14:textId="77777777" w:rsidR="007B494B" w:rsidRPr="0088489E" w:rsidRDefault="007B494B" w:rsidP="007B494B">
      <w:pPr>
        <w:spacing w:after="0" w:line="240" w:lineRule="auto"/>
        <w:ind w:firstLine="708"/>
        <w:jc w:val="both"/>
        <w:rPr>
          <w:rFonts w:ascii="Times New Roman" w:eastAsia="Times New Roman" w:hAnsi="Times New Roman" w:cs="Times New Roman"/>
          <w:sz w:val="24"/>
          <w:szCs w:val="24"/>
          <w:lang w:val="kk-KZ"/>
        </w:rPr>
      </w:pPr>
    </w:p>
    <w:p w14:paraId="4F04856F" w14:textId="3E9AFE1A" w:rsidR="007B494B" w:rsidRPr="0088489E" w:rsidRDefault="007B494B" w:rsidP="00CC67A5">
      <w:pPr>
        <w:pStyle w:val="a4"/>
        <w:numPr>
          <w:ilvl w:val="0"/>
          <w:numId w:val="1"/>
        </w:numPr>
        <w:shd w:val="clear" w:color="auto" w:fill="FFFFFF"/>
        <w:spacing w:after="0" w:line="240" w:lineRule="auto"/>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Стандарттау объектісінің сипаттамасы</w:t>
      </w:r>
    </w:p>
    <w:p w14:paraId="70A49930" w14:textId="2B6C3FA1" w:rsidR="004254D4" w:rsidRPr="0088489E" w:rsidRDefault="0088489E" w:rsidP="00CC67A5">
      <w:pPr>
        <w:pStyle w:val="6"/>
        <w:shd w:val="clear" w:color="auto" w:fill="auto"/>
        <w:spacing w:line="240" w:lineRule="auto"/>
        <w:ind w:firstLine="709"/>
        <w:rPr>
          <w:sz w:val="24"/>
          <w:szCs w:val="24"/>
          <w:lang w:val="kk-KZ"/>
        </w:rPr>
      </w:pPr>
      <w:r w:rsidRPr="0088489E">
        <w:rPr>
          <w:sz w:val="24"/>
          <w:szCs w:val="24"/>
          <w:lang w:val="kk-KZ"/>
        </w:rPr>
        <w:t xml:space="preserve">ҚР СТ </w:t>
      </w:r>
      <w:r w:rsidR="00CE782D">
        <w:rPr>
          <w:sz w:val="24"/>
          <w:szCs w:val="24"/>
          <w:lang w:val="kk-KZ"/>
        </w:rPr>
        <w:t>«</w:t>
      </w:r>
      <w:r w:rsidRPr="0088489E">
        <w:rPr>
          <w:bCs/>
          <w:sz w:val="24"/>
          <w:szCs w:val="24"/>
          <w:lang w:val="kk-KZ"/>
        </w:rPr>
        <w:t>Коррозиядан және тозудан қорғаудың бірыңғай жүйесі.  Резеңкеден жасалған материалдар, герметиктер, олардан жасалған бұйымдар, лак-бояу жабындары, кабельдік, электртехникалық өнеркәсіп бұйымдары, байланыс құралдары және электрондық аспаптар. Кеміргіштердің зақымдауына төзімділігін зертханалық сынау әдістері</w:t>
      </w:r>
      <w:r w:rsidR="00CE782D">
        <w:rPr>
          <w:sz w:val="24"/>
          <w:szCs w:val="24"/>
          <w:lang w:val="kk-KZ"/>
        </w:rPr>
        <w:t>»</w:t>
      </w:r>
      <w:r>
        <w:rPr>
          <w:sz w:val="24"/>
          <w:szCs w:val="24"/>
          <w:lang w:val="kk-KZ"/>
        </w:rPr>
        <w:t xml:space="preserve"> ұ</w:t>
      </w:r>
      <w:r w:rsidR="00F45E58" w:rsidRPr="0088489E">
        <w:rPr>
          <w:sz w:val="24"/>
          <w:szCs w:val="24"/>
          <w:lang w:val="kk-KZ"/>
        </w:rPr>
        <w:t xml:space="preserve">лттық </w:t>
      </w:r>
      <w:r w:rsidR="007B494B" w:rsidRPr="0088489E">
        <w:rPr>
          <w:sz w:val="24"/>
          <w:szCs w:val="24"/>
          <w:lang w:val="kk-KZ"/>
        </w:rPr>
        <w:t>стандарт</w:t>
      </w:r>
      <w:r>
        <w:rPr>
          <w:sz w:val="24"/>
          <w:szCs w:val="24"/>
          <w:lang w:val="kk-KZ"/>
        </w:rPr>
        <w:t>ы</w:t>
      </w:r>
      <w:r w:rsidR="007B494B" w:rsidRPr="0088489E">
        <w:rPr>
          <w:sz w:val="24"/>
          <w:szCs w:val="24"/>
          <w:lang w:val="kk-KZ"/>
        </w:rPr>
        <w:t xml:space="preserve"> </w:t>
      </w:r>
      <w:r>
        <w:rPr>
          <w:sz w:val="24"/>
          <w:szCs w:val="24"/>
          <w:lang w:val="kk-KZ"/>
        </w:rPr>
        <w:t xml:space="preserve"> </w:t>
      </w:r>
      <w:r w:rsidRPr="0088489E">
        <w:rPr>
          <w:sz w:val="24"/>
          <w:szCs w:val="24"/>
          <w:lang w:val="kk-KZ"/>
        </w:rPr>
        <w:t>кеміргіштердің зақымдануына төзімділікке зертханалық сынау әдістерін белгілейді.</w:t>
      </w:r>
    </w:p>
    <w:p w14:paraId="330DDFA4" w14:textId="6226ED90" w:rsidR="00702B12" w:rsidRPr="0088489E" w:rsidRDefault="0088489E" w:rsidP="00702B12">
      <w:pPr>
        <w:widowControl w:val="0"/>
        <w:autoSpaceDE w:val="0"/>
        <w:autoSpaceDN w:val="0"/>
        <w:adjustRightInd w:val="0"/>
        <w:spacing w:after="0" w:line="240" w:lineRule="auto"/>
        <w:ind w:firstLine="709"/>
        <w:jc w:val="both"/>
        <w:rPr>
          <w:rFonts w:ascii="Times New Roman" w:hAnsi="Times New Roman" w:cs="Times New Roman"/>
          <w:b/>
          <w:sz w:val="24"/>
          <w:szCs w:val="24"/>
          <w:lang w:val="kk-KZ"/>
        </w:rPr>
      </w:pPr>
      <w:r w:rsidRPr="0088489E">
        <w:rPr>
          <w:rFonts w:ascii="Times New Roman" w:hAnsi="Times New Roman" w:cs="Times New Roman"/>
          <w:sz w:val="24"/>
          <w:szCs w:val="24"/>
          <w:lang w:val="kk-KZ"/>
        </w:rPr>
        <w:t>Осы ұлттық стандарттың ережелерін кеміргіштердің зақымдануына төзімділікке зертханалық сынау әдістерін ұйымдастыруға және жүргізуге қатысы бар Қазақстан Республикасының меншік нысанына және бағыныстылығына қарамастан мемлекеттік органдар, ұйымдар, кәсіпорындар және шаруашылық қызметтің басқа да субъектілері қолдануға тиіс.</w:t>
      </w:r>
    </w:p>
    <w:p w14:paraId="37D9CCB0" w14:textId="77777777" w:rsidR="0088489E" w:rsidRPr="0088489E" w:rsidRDefault="0088489E" w:rsidP="0088489E">
      <w:pPr>
        <w:shd w:val="clear" w:color="auto" w:fill="FFFFFF"/>
        <w:spacing w:after="0" w:line="240" w:lineRule="auto"/>
        <w:ind w:firstLine="567"/>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lastRenderedPageBreak/>
        <w:t>4. Стандарт жобасының техникалық регламенттермен және стандарттау жөніндегі құжаттармен өзара байланысы туралы мәліметтер)</w:t>
      </w:r>
    </w:p>
    <w:p w14:paraId="650327EF" w14:textId="398E5DB8" w:rsidR="007B494B" w:rsidRPr="0088489E" w:rsidRDefault="0088489E" w:rsidP="0088489E">
      <w:pPr>
        <w:shd w:val="clear" w:color="auto" w:fill="FFFFFF"/>
        <w:spacing w:after="0" w:line="240" w:lineRule="auto"/>
        <w:ind w:firstLine="567"/>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Стандарт жобасы стандарттау құжаттарымен өзара байланысты емес.</w:t>
      </w:r>
    </w:p>
    <w:p w14:paraId="25AE3742" w14:textId="77777777" w:rsidR="0088489E" w:rsidRPr="0088489E" w:rsidRDefault="0088489E" w:rsidP="0088489E">
      <w:pPr>
        <w:shd w:val="clear" w:color="auto" w:fill="FFFFFF"/>
        <w:spacing w:after="0" w:line="240" w:lineRule="auto"/>
        <w:ind w:firstLine="567"/>
        <w:jc w:val="both"/>
        <w:rPr>
          <w:rFonts w:ascii="Times New Roman" w:hAnsi="Times New Roman" w:cs="Times New Roman"/>
          <w:sz w:val="24"/>
          <w:szCs w:val="24"/>
          <w:lang w:val="kk-KZ"/>
        </w:rPr>
      </w:pPr>
    </w:p>
    <w:p w14:paraId="451FDB82" w14:textId="136B06AA" w:rsidR="007B494B" w:rsidRPr="0088489E" w:rsidRDefault="0088489E" w:rsidP="0088489E">
      <w:pPr>
        <w:pStyle w:val="a4"/>
        <w:numPr>
          <w:ilvl w:val="0"/>
          <w:numId w:val="2"/>
        </w:numPr>
        <w:shd w:val="clear" w:color="auto" w:fill="FFFFFF"/>
        <w:spacing w:after="0" w:line="240" w:lineRule="auto"/>
        <w:ind w:left="0" w:firstLine="567"/>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Стандарттың б</w:t>
      </w:r>
      <w:r w:rsidR="00CC67A5" w:rsidRPr="0088489E">
        <w:rPr>
          <w:rFonts w:ascii="Times New Roman" w:hAnsi="Times New Roman" w:cs="Times New Roman"/>
          <w:b/>
          <w:sz w:val="24"/>
          <w:szCs w:val="24"/>
          <w:lang w:val="kk-KZ"/>
        </w:rPr>
        <w:t>олжамды пайдаланушылар</w:t>
      </w:r>
      <w:r w:rsidRPr="0088489E">
        <w:rPr>
          <w:rFonts w:ascii="Times New Roman" w:hAnsi="Times New Roman" w:cs="Times New Roman"/>
          <w:b/>
          <w:sz w:val="24"/>
          <w:szCs w:val="24"/>
          <w:lang w:val="kk-KZ"/>
        </w:rPr>
        <w:t>ы</w:t>
      </w:r>
    </w:p>
    <w:p w14:paraId="71DC14D2" w14:textId="7FCEA6D9" w:rsidR="007B494B" w:rsidRDefault="0088489E" w:rsidP="007B494B">
      <w:pPr>
        <w:shd w:val="clear" w:color="auto" w:fill="FFFFFF"/>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Стандарттың болжамды пайдаланушылары: Қазақстан Республикасының мемлекеттік органдары, сәйкестікті растау жөніндегі органдар және сынақ зертханалары, ҚР СТ жобасының қолданылу саласына жататын өнімді өндірумен және өткізумен айналысатын техникалық реттеу субъектілері.</w:t>
      </w:r>
    </w:p>
    <w:p w14:paraId="35E3D343" w14:textId="77777777" w:rsidR="0088489E" w:rsidRPr="0088489E" w:rsidRDefault="0088489E" w:rsidP="007B494B">
      <w:pPr>
        <w:shd w:val="clear" w:color="auto" w:fill="FFFFFF"/>
        <w:spacing w:after="0" w:line="240" w:lineRule="auto"/>
        <w:ind w:firstLine="709"/>
        <w:jc w:val="both"/>
        <w:rPr>
          <w:rFonts w:ascii="Times New Roman" w:hAnsi="Times New Roman" w:cs="Times New Roman"/>
          <w:sz w:val="24"/>
          <w:szCs w:val="24"/>
          <w:lang w:val="kk-KZ"/>
        </w:rPr>
      </w:pPr>
    </w:p>
    <w:p w14:paraId="457B4C62" w14:textId="13D01079" w:rsidR="0088489E" w:rsidRPr="0088489E" w:rsidRDefault="0088489E" w:rsidP="0088489E">
      <w:pPr>
        <w:pStyle w:val="a4"/>
        <w:numPr>
          <w:ilvl w:val="0"/>
          <w:numId w:val="2"/>
        </w:numPr>
        <w:shd w:val="clear" w:color="auto" w:fill="FFFFFF"/>
        <w:spacing w:after="0" w:line="240" w:lineRule="auto"/>
        <w:ind w:hanging="11"/>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Стандарт жобасын қарауға және келісуге жіберу туралы мәліметтер</w:t>
      </w:r>
    </w:p>
    <w:p w14:paraId="2A72AC49" w14:textId="0522C2B9" w:rsidR="0088489E" w:rsidRPr="0088489E" w:rsidRDefault="0088489E" w:rsidP="0088489E">
      <w:pPr>
        <w:shd w:val="clear" w:color="auto" w:fill="FFFFFF"/>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Ұлттық стандарттың жобасы мүдделі мемлекеттік органдарға - Қазақстан Республикасы Төтенше жағдайлар министрлігі, Қазақстан Республикасы Индустрия және инфрақұрылымдық даму министрлігінің Индустриялық даму комитеті, Қазақстан Республикасы Сауда және интеграция министрлігінің Тұтынушылардың құқықтарын қорғау комитеті, Қазақстан Республикасы Экология, Геология және табиғи ресурстар министрлігінің Экологиялық реттеу жә</w:t>
      </w:r>
      <w:r>
        <w:rPr>
          <w:rFonts w:ascii="Times New Roman" w:hAnsi="Times New Roman" w:cs="Times New Roman"/>
          <w:sz w:val="24"/>
          <w:szCs w:val="24"/>
          <w:lang w:val="kk-KZ"/>
        </w:rPr>
        <w:t>не бақылау комитеті, «</w:t>
      </w:r>
      <w:r w:rsidRPr="0088489E">
        <w:rPr>
          <w:rFonts w:ascii="Times New Roman" w:hAnsi="Times New Roman" w:cs="Times New Roman"/>
          <w:sz w:val="24"/>
          <w:szCs w:val="24"/>
          <w:lang w:val="kk-KZ"/>
        </w:rPr>
        <w:t>Атамекен</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Қазақстан Республикасы</w:t>
      </w:r>
      <w:r>
        <w:rPr>
          <w:rFonts w:ascii="Times New Roman" w:hAnsi="Times New Roman" w:cs="Times New Roman"/>
          <w:sz w:val="24"/>
          <w:szCs w:val="24"/>
          <w:lang w:val="kk-KZ"/>
        </w:rPr>
        <w:t>ның Ұлттық Кәсіпкерлер Палатасына жіберілді.</w:t>
      </w:r>
    </w:p>
    <w:p w14:paraId="250D3901" w14:textId="795F8CFB" w:rsidR="007B494B" w:rsidRDefault="0088489E" w:rsidP="0088489E">
      <w:pPr>
        <w:shd w:val="clear" w:color="auto" w:fill="FFFFFF"/>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Қазақстан Республикасының ұйымдары мен салалық кәсіпорындары </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w:t>
      </w:r>
      <w:r>
        <w:rPr>
          <w:rFonts w:ascii="Times New Roman" w:hAnsi="Times New Roman" w:cs="Times New Roman"/>
          <w:sz w:val="24"/>
          <w:szCs w:val="24"/>
          <w:lang w:val="kk-KZ"/>
        </w:rPr>
        <w:t>«</w:t>
      </w:r>
      <w:r w:rsidRPr="0088489E">
        <w:rPr>
          <w:rFonts w:ascii="Times New Roman" w:hAnsi="Times New Roman" w:cs="Times New Roman"/>
          <w:sz w:val="24"/>
          <w:szCs w:val="24"/>
          <w:lang w:val="kk-KZ"/>
        </w:rPr>
        <w:t>Қазақстан машина жасаушылар одағы</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ЗТБ, </w:t>
      </w:r>
      <w:r>
        <w:rPr>
          <w:rFonts w:ascii="Times New Roman" w:hAnsi="Times New Roman" w:cs="Times New Roman"/>
          <w:sz w:val="24"/>
          <w:szCs w:val="24"/>
          <w:lang w:val="kk-KZ"/>
        </w:rPr>
        <w:t>«</w:t>
      </w:r>
      <w:r w:rsidRPr="0088489E">
        <w:rPr>
          <w:rFonts w:ascii="Times New Roman" w:hAnsi="Times New Roman" w:cs="Times New Roman"/>
          <w:sz w:val="24"/>
          <w:szCs w:val="24"/>
          <w:lang w:val="kk-KZ"/>
        </w:rPr>
        <w:t>Еуразиялық өнеркәсіптік ұйым</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АҚ, </w:t>
      </w:r>
      <w:r>
        <w:rPr>
          <w:rFonts w:ascii="Times New Roman" w:hAnsi="Times New Roman" w:cs="Times New Roman"/>
          <w:sz w:val="24"/>
          <w:szCs w:val="24"/>
          <w:lang w:val="kk-KZ"/>
        </w:rPr>
        <w:t>«</w:t>
      </w:r>
      <w:r w:rsidRPr="0088489E">
        <w:rPr>
          <w:rFonts w:ascii="Times New Roman" w:hAnsi="Times New Roman" w:cs="Times New Roman"/>
          <w:sz w:val="24"/>
          <w:szCs w:val="24"/>
          <w:lang w:val="kk-KZ"/>
        </w:rPr>
        <w:t>Қазэнергокабель</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АҚ, </w:t>
      </w:r>
      <w:r>
        <w:rPr>
          <w:rFonts w:ascii="Times New Roman" w:hAnsi="Times New Roman" w:cs="Times New Roman"/>
          <w:sz w:val="24"/>
          <w:szCs w:val="24"/>
          <w:lang w:val="kk-KZ"/>
        </w:rPr>
        <w:t>«</w:t>
      </w:r>
      <w:r w:rsidRPr="0088489E">
        <w:rPr>
          <w:rFonts w:ascii="Times New Roman" w:hAnsi="Times New Roman" w:cs="Times New Roman"/>
          <w:sz w:val="24"/>
          <w:szCs w:val="24"/>
          <w:lang w:val="kk-KZ"/>
        </w:rPr>
        <w:t>С. М. Киров</w:t>
      </w:r>
      <w:r>
        <w:rPr>
          <w:rFonts w:ascii="Times New Roman" w:hAnsi="Times New Roman" w:cs="Times New Roman"/>
          <w:sz w:val="24"/>
          <w:szCs w:val="24"/>
          <w:lang w:val="kk-KZ"/>
        </w:rPr>
        <w:t xml:space="preserve">  атындағы м</w:t>
      </w:r>
      <w:r w:rsidRPr="0088489E">
        <w:rPr>
          <w:rFonts w:ascii="Times New Roman" w:hAnsi="Times New Roman" w:cs="Times New Roman"/>
          <w:sz w:val="24"/>
          <w:szCs w:val="24"/>
          <w:lang w:val="kk-KZ"/>
        </w:rPr>
        <w:t>ашина жасау зауыты</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АҚ,</w:t>
      </w:r>
      <w:r>
        <w:rPr>
          <w:rFonts w:ascii="Times New Roman" w:hAnsi="Times New Roman" w:cs="Times New Roman"/>
          <w:sz w:val="24"/>
          <w:szCs w:val="24"/>
          <w:lang w:val="kk-KZ"/>
        </w:rPr>
        <w:t xml:space="preserve"> «Семей машина жасау зауыты» АҚ, «</w:t>
      </w:r>
      <w:r w:rsidRPr="0088489E">
        <w:rPr>
          <w:rFonts w:ascii="Times New Roman" w:hAnsi="Times New Roman" w:cs="Times New Roman"/>
          <w:sz w:val="24"/>
          <w:szCs w:val="24"/>
          <w:lang w:val="kk-KZ"/>
        </w:rPr>
        <w:t>Kaz belt center</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ЖШС, </w:t>
      </w:r>
      <w:r>
        <w:rPr>
          <w:rFonts w:ascii="Times New Roman" w:hAnsi="Times New Roman" w:cs="Times New Roman"/>
          <w:sz w:val="24"/>
          <w:szCs w:val="24"/>
          <w:lang w:val="kk-KZ"/>
        </w:rPr>
        <w:t>«</w:t>
      </w:r>
      <w:r w:rsidRPr="0088489E">
        <w:rPr>
          <w:rFonts w:ascii="Times New Roman" w:hAnsi="Times New Roman" w:cs="Times New Roman"/>
          <w:sz w:val="24"/>
          <w:szCs w:val="24"/>
          <w:lang w:val="kk-KZ"/>
        </w:rPr>
        <w:t>Алматы электромеханикалық зауыты</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ЖШС</w:t>
      </w:r>
      <w:r>
        <w:rPr>
          <w:rFonts w:ascii="Times New Roman" w:hAnsi="Times New Roman" w:cs="Times New Roman"/>
          <w:sz w:val="24"/>
          <w:szCs w:val="24"/>
          <w:lang w:val="kk-KZ"/>
        </w:rPr>
        <w:t>, «</w:t>
      </w:r>
      <w:r w:rsidRPr="0088489E">
        <w:rPr>
          <w:rFonts w:ascii="Times New Roman" w:hAnsi="Times New Roman" w:cs="Times New Roman"/>
          <w:sz w:val="24"/>
          <w:szCs w:val="24"/>
          <w:lang w:val="kk-KZ"/>
        </w:rPr>
        <w:t>Ұлттық сараптама және сертификаттау орталығы</w:t>
      </w:r>
      <w:r>
        <w:rPr>
          <w:rFonts w:ascii="Times New Roman" w:hAnsi="Times New Roman" w:cs="Times New Roman"/>
          <w:sz w:val="24"/>
          <w:szCs w:val="24"/>
          <w:lang w:val="kk-KZ"/>
        </w:rPr>
        <w:t>»</w:t>
      </w:r>
      <w:r w:rsidRPr="0088489E">
        <w:rPr>
          <w:rFonts w:ascii="Times New Roman" w:hAnsi="Times New Roman" w:cs="Times New Roman"/>
          <w:sz w:val="24"/>
          <w:szCs w:val="24"/>
          <w:lang w:val="kk-KZ"/>
        </w:rPr>
        <w:t xml:space="preserve"> АҚ (</w:t>
      </w:r>
      <w:r>
        <w:rPr>
          <w:rFonts w:ascii="Times New Roman" w:hAnsi="Times New Roman" w:cs="Times New Roman"/>
          <w:sz w:val="24"/>
          <w:szCs w:val="24"/>
          <w:lang w:val="kk-KZ"/>
        </w:rPr>
        <w:t>«ҰсжСО»</w:t>
      </w:r>
      <w:r w:rsidRPr="0088489E">
        <w:rPr>
          <w:rFonts w:ascii="Times New Roman" w:hAnsi="Times New Roman" w:cs="Times New Roman"/>
          <w:sz w:val="24"/>
          <w:szCs w:val="24"/>
          <w:lang w:val="kk-KZ"/>
        </w:rPr>
        <w:t xml:space="preserve"> АҚ).</w:t>
      </w:r>
    </w:p>
    <w:p w14:paraId="61B06202" w14:textId="77777777" w:rsidR="0088489E" w:rsidRPr="0088489E" w:rsidRDefault="0088489E" w:rsidP="0088489E">
      <w:pPr>
        <w:shd w:val="clear" w:color="auto" w:fill="FFFFFF"/>
        <w:spacing w:after="0" w:line="240" w:lineRule="auto"/>
        <w:ind w:firstLine="709"/>
        <w:jc w:val="both"/>
        <w:rPr>
          <w:rFonts w:ascii="Times New Roman" w:hAnsi="Times New Roman" w:cs="Times New Roman"/>
          <w:sz w:val="24"/>
          <w:szCs w:val="24"/>
          <w:lang w:val="kk-KZ"/>
        </w:rPr>
      </w:pPr>
    </w:p>
    <w:p w14:paraId="3AFFE332" w14:textId="21295E02" w:rsidR="007B494B" w:rsidRPr="0088489E" w:rsidRDefault="007B494B" w:rsidP="001F13B4">
      <w:pPr>
        <w:pStyle w:val="a4"/>
        <w:numPr>
          <w:ilvl w:val="0"/>
          <w:numId w:val="2"/>
        </w:numPr>
        <w:shd w:val="clear" w:color="auto" w:fill="FFFFFF"/>
        <w:spacing w:after="0" w:line="240" w:lineRule="auto"/>
        <w:ind w:left="0" w:firstLine="709"/>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Ақпарат көздері</w:t>
      </w:r>
    </w:p>
    <w:p w14:paraId="1A2F5764" w14:textId="18E6D693" w:rsidR="006043FD" w:rsidRDefault="0088489E" w:rsidP="001F13B4">
      <w:pPr>
        <w:shd w:val="clear" w:color="auto" w:fill="FFFFFF"/>
        <w:spacing w:after="0" w:line="240" w:lineRule="auto"/>
        <w:ind w:firstLine="709"/>
        <w:jc w:val="both"/>
        <w:rPr>
          <w:rFonts w:ascii="Times New Roman" w:hAnsi="Times New Roman" w:cs="Times New Roman"/>
          <w:sz w:val="24"/>
          <w:szCs w:val="24"/>
          <w:lang w:val="kk-KZ"/>
        </w:rPr>
      </w:pPr>
      <w:r w:rsidRPr="0088489E">
        <w:rPr>
          <w:rFonts w:ascii="Times New Roman" w:hAnsi="Times New Roman" w:cs="Times New Roman"/>
          <w:sz w:val="24"/>
          <w:szCs w:val="24"/>
          <w:lang w:val="kk-KZ"/>
        </w:rPr>
        <w:t xml:space="preserve">Бұл стандарт ГОСТ Р 9.804-2006 «Коррозиядан және қартаюдан қорғаудың бірыңғай жүйесі. Бұйымдар мен материалдар. Кеміргіштердің зақымдануына төзімділікті зертханалық сынау әдістері» </w:t>
      </w:r>
      <w:r>
        <w:rPr>
          <w:rFonts w:ascii="Times New Roman" w:hAnsi="Times New Roman" w:cs="Times New Roman"/>
          <w:sz w:val="24"/>
          <w:szCs w:val="24"/>
          <w:lang w:val="kk-KZ"/>
        </w:rPr>
        <w:t xml:space="preserve">талаптарын </w:t>
      </w:r>
      <w:r w:rsidRPr="0088489E">
        <w:rPr>
          <w:rFonts w:ascii="Times New Roman" w:hAnsi="Times New Roman" w:cs="Times New Roman"/>
          <w:sz w:val="24"/>
          <w:szCs w:val="24"/>
          <w:lang w:val="kk-KZ"/>
        </w:rPr>
        <w:t>ескере отырып әзірленді.</w:t>
      </w:r>
    </w:p>
    <w:p w14:paraId="59A7E41B" w14:textId="77777777" w:rsidR="0088489E" w:rsidRPr="0088489E" w:rsidRDefault="0088489E" w:rsidP="001F13B4">
      <w:pPr>
        <w:shd w:val="clear" w:color="auto" w:fill="FFFFFF"/>
        <w:spacing w:after="0" w:line="240" w:lineRule="auto"/>
        <w:ind w:firstLine="709"/>
        <w:jc w:val="both"/>
        <w:rPr>
          <w:rFonts w:ascii="Times New Roman" w:hAnsi="Times New Roman" w:cs="Times New Roman"/>
          <w:sz w:val="24"/>
          <w:szCs w:val="24"/>
          <w:lang w:val="kk-KZ"/>
        </w:rPr>
      </w:pPr>
    </w:p>
    <w:p w14:paraId="29CB59C6" w14:textId="723FB411" w:rsidR="007B494B" w:rsidRPr="0088489E" w:rsidRDefault="007B494B" w:rsidP="001F13B4">
      <w:pPr>
        <w:pStyle w:val="a4"/>
        <w:numPr>
          <w:ilvl w:val="0"/>
          <w:numId w:val="2"/>
        </w:numPr>
        <w:shd w:val="clear" w:color="auto" w:fill="FFFFFF"/>
        <w:spacing w:after="0" w:line="240" w:lineRule="auto"/>
        <w:ind w:left="0" w:firstLine="709"/>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Әзірлеуші туралы мәлімет</w:t>
      </w:r>
    </w:p>
    <w:p w14:paraId="793FD85E" w14:textId="75BB7C7D" w:rsidR="007B494B" w:rsidRPr="0088489E" w:rsidRDefault="009D431A" w:rsidP="001F13B4">
      <w:pPr>
        <w:shd w:val="clear" w:color="auto" w:fill="FFFFFF"/>
        <w:spacing w:after="0" w:line="240" w:lineRule="auto"/>
        <w:ind w:firstLine="709"/>
        <w:jc w:val="both"/>
        <w:rPr>
          <w:rFonts w:ascii="Times New Roman" w:hAnsi="Times New Roman" w:cs="Times New Roman"/>
          <w:sz w:val="24"/>
          <w:szCs w:val="24"/>
          <w:lang w:val="kk-KZ"/>
        </w:rPr>
      </w:pPr>
      <w:r>
        <w:rPr>
          <w:rFonts w:ascii="Times New Roman" w:hAnsi="Times New Roman" w:cs="Times New Roman"/>
          <w:sz w:val="24"/>
          <w:szCs w:val="24"/>
          <w:lang w:val="kk-KZ"/>
        </w:rPr>
        <w:t>«</w:t>
      </w:r>
      <w:r w:rsidR="0088489E" w:rsidRPr="0088489E">
        <w:rPr>
          <w:rFonts w:ascii="Times New Roman" w:hAnsi="Times New Roman" w:cs="Times New Roman"/>
          <w:sz w:val="24"/>
          <w:szCs w:val="24"/>
          <w:lang w:val="kk-KZ"/>
        </w:rPr>
        <w:t xml:space="preserve">Казахстан инжиниринг» </w:t>
      </w:r>
      <w:r w:rsidRPr="0088489E">
        <w:rPr>
          <w:rFonts w:ascii="Times New Roman" w:hAnsi="Times New Roman" w:cs="Times New Roman"/>
          <w:sz w:val="24"/>
          <w:szCs w:val="24"/>
          <w:lang w:val="kk-KZ"/>
        </w:rPr>
        <w:t xml:space="preserve">R&amp;D </w:t>
      </w:r>
      <w:r>
        <w:rPr>
          <w:rFonts w:ascii="Times New Roman" w:hAnsi="Times New Roman" w:cs="Times New Roman"/>
          <w:sz w:val="24"/>
          <w:szCs w:val="24"/>
          <w:lang w:val="kk-KZ"/>
        </w:rPr>
        <w:t>орталығы»</w:t>
      </w:r>
      <w:r w:rsidRPr="0088489E">
        <w:rPr>
          <w:rFonts w:ascii="Times New Roman" w:hAnsi="Times New Roman" w:cs="Times New Roman"/>
          <w:sz w:val="24"/>
          <w:szCs w:val="24"/>
          <w:lang w:val="kk-KZ"/>
        </w:rPr>
        <w:t xml:space="preserve"> </w:t>
      </w:r>
      <w:r w:rsidR="0088489E" w:rsidRPr="0088489E">
        <w:rPr>
          <w:rFonts w:ascii="Times New Roman" w:hAnsi="Times New Roman" w:cs="Times New Roman"/>
          <w:sz w:val="24"/>
          <w:szCs w:val="24"/>
          <w:lang w:val="kk-KZ"/>
        </w:rPr>
        <w:t>жауапкершіліг щектеулі серіктестігі базасындағы № 108 стандарттау жөніндегі техникалық комитет</w:t>
      </w:r>
      <w:r w:rsidR="00404058" w:rsidRPr="0088489E">
        <w:rPr>
          <w:rFonts w:ascii="Times New Roman" w:hAnsi="Times New Roman" w:cs="Times New Roman"/>
          <w:sz w:val="24"/>
          <w:szCs w:val="24"/>
          <w:lang w:val="kk-KZ"/>
        </w:rPr>
        <w:t>,</w:t>
      </w:r>
      <w:r w:rsidR="007B494B" w:rsidRPr="0088489E">
        <w:rPr>
          <w:rFonts w:ascii="Times New Roman" w:hAnsi="Times New Roman" w:cs="Times New Roman"/>
          <w:sz w:val="24"/>
          <w:szCs w:val="24"/>
          <w:lang w:val="kk-KZ"/>
        </w:rPr>
        <w:t xml:space="preserve"> </w:t>
      </w:r>
      <w:r w:rsidR="0088489E" w:rsidRPr="0088489E">
        <w:rPr>
          <w:rFonts w:ascii="Times New Roman" w:hAnsi="Times New Roman" w:cs="Times New Roman"/>
          <w:sz w:val="24"/>
          <w:szCs w:val="24"/>
          <w:lang w:val="kk-KZ"/>
        </w:rPr>
        <w:t>Қазақстан Республикасы, 010000, Астана қ., М. Әуезов көшесі, 2 үй, нп.1, телефон + 7 (7172) 32 21 24.</w:t>
      </w:r>
    </w:p>
    <w:p w14:paraId="215C8D61" w14:textId="5CC121E4" w:rsidR="007B494B" w:rsidRPr="0088489E" w:rsidRDefault="007B494B" w:rsidP="007B494B">
      <w:pPr>
        <w:shd w:val="clear" w:color="auto" w:fill="FFFFFF"/>
        <w:spacing w:after="0" w:line="240" w:lineRule="auto"/>
        <w:ind w:firstLine="709"/>
        <w:jc w:val="center"/>
        <w:rPr>
          <w:rFonts w:ascii="Times New Roman" w:hAnsi="Times New Roman" w:cs="Times New Roman"/>
          <w:b/>
          <w:color w:val="FF0000"/>
          <w:sz w:val="24"/>
          <w:szCs w:val="24"/>
          <w:lang w:val="kk-KZ"/>
        </w:rPr>
      </w:pPr>
    </w:p>
    <w:p w14:paraId="783E1645" w14:textId="77777777" w:rsidR="00C2624E" w:rsidRPr="0088489E" w:rsidRDefault="00C2624E" w:rsidP="007B494B">
      <w:pPr>
        <w:shd w:val="clear" w:color="auto" w:fill="FFFFFF"/>
        <w:spacing w:after="0" w:line="240" w:lineRule="auto"/>
        <w:ind w:firstLine="709"/>
        <w:jc w:val="center"/>
        <w:rPr>
          <w:rFonts w:ascii="Times New Roman" w:hAnsi="Times New Roman" w:cs="Times New Roman"/>
          <w:b/>
          <w:color w:val="FF0000"/>
          <w:sz w:val="24"/>
          <w:szCs w:val="24"/>
          <w:lang w:val="kk-KZ"/>
        </w:rPr>
      </w:pPr>
    </w:p>
    <w:p w14:paraId="3A3122B4" w14:textId="5DAA03B0" w:rsidR="007B494B" w:rsidRPr="0088489E" w:rsidRDefault="007B494B" w:rsidP="007B494B">
      <w:pPr>
        <w:shd w:val="clear" w:color="auto" w:fill="FFFFFF"/>
        <w:spacing w:after="0" w:line="240" w:lineRule="auto"/>
        <w:ind w:firstLine="709"/>
        <w:jc w:val="both"/>
        <w:rPr>
          <w:rFonts w:ascii="Times New Roman" w:hAnsi="Times New Roman" w:cs="Times New Roman"/>
          <w:b/>
          <w:sz w:val="24"/>
          <w:szCs w:val="24"/>
          <w:lang w:val="kk-KZ"/>
        </w:rPr>
      </w:pPr>
      <w:r w:rsidRPr="0088489E">
        <w:rPr>
          <w:rFonts w:ascii="Times New Roman" w:hAnsi="Times New Roman" w:cs="Times New Roman"/>
          <w:b/>
          <w:sz w:val="24"/>
          <w:szCs w:val="24"/>
          <w:lang w:val="kk-KZ"/>
        </w:rPr>
        <w:t>Бас дир</w:t>
      </w:r>
      <w:r w:rsidR="001F13B4">
        <w:rPr>
          <w:rFonts w:ascii="Times New Roman" w:hAnsi="Times New Roman" w:cs="Times New Roman"/>
          <w:b/>
          <w:sz w:val="24"/>
          <w:szCs w:val="24"/>
          <w:lang w:val="kk-KZ"/>
        </w:rPr>
        <w:t xml:space="preserve">ектор                                                                                    </w:t>
      </w:r>
      <w:r w:rsidRPr="0088489E">
        <w:rPr>
          <w:rFonts w:ascii="Times New Roman" w:hAnsi="Times New Roman" w:cs="Times New Roman"/>
          <w:b/>
          <w:sz w:val="24"/>
          <w:szCs w:val="24"/>
          <w:lang w:val="kk-KZ"/>
        </w:rPr>
        <w:t xml:space="preserve"> </w:t>
      </w:r>
      <w:r w:rsidR="009D431A" w:rsidRPr="009D431A">
        <w:rPr>
          <w:rFonts w:ascii="Times New Roman" w:hAnsi="Times New Roman" w:cs="Times New Roman"/>
          <w:b/>
          <w:sz w:val="24"/>
          <w:szCs w:val="24"/>
          <w:lang w:val="kk-KZ"/>
        </w:rPr>
        <w:t>Г</w:t>
      </w:r>
      <w:r w:rsidRPr="009D431A">
        <w:rPr>
          <w:rFonts w:ascii="Times New Roman" w:hAnsi="Times New Roman" w:cs="Times New Roman"/>
          <w:b/>
          <w:sz w:val="24"/>
          <w:szCs w:val="24"/>
          <w:lang w:val="kk-KZ"/>
        </w:rPr>
        <w:t>. Байсе</w:t>
      </w:r>
      <w:r w:rsidR="009D431A" w:rsidRPr="009D431A">
        <w:rPr>
          <w:rFonts w:ascii="Times New Roman" w:hAnsi="Times New Roman" w:cs="Times New Roman"/>
          <w:b/>
          <w:sz w:val="24"/>
          <w:szCs w:val="24"/>
          <w:lang w:val="kk-KZ"/>
        </w:rPr>
        <w:t>и</w:t>
      </w:r>
      <w:r w:rsidRPr="009D431A">
        <w:rPr>
          <w:rFonts w:ascii="Times New Roman" w:hAnsi="Times New Roman" w:cs="Times New Roman"/>
          <w:b/>
          <w:sz w:val="24"/>
          <w:szCs w:val="24"/>
          <w:lang w:val="kk-KZ"/>
        </w:rPr>
        <w:t xml:space="preserve">тов </w:t>
      </w:r>
    </w:p>
    <w:sectPr w:rsidR="007B494B" w:rsidRPr="008848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6241"/>
    <w:multiLevelType w:val="hybridMultilevel"/>
    <w:tmpl w:val="FFB6795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4BD4F54"/>
    <w:multiLevelType w:val="hybridMultilevel"/>
    <w:tmpl w:val="789EC890"/>
    <w:lvl w:ilvl="0" w:tplc="FD4ABB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241869756">
    <w:abstractNumId w:val="1"/>
  </w:num>
  <w:num w:numId="2" w16cid:durableId="1338266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F4D"/>
    <w:rsid w:val="000263E3"/>
    <w:rsid w:val="000A6CB1"/>
    <w:rsid w:val="000F0D1E"/>
    <w:rsid w:val="001017A8"/>
    <w:rsid w:val="00132C9C"/>
    <w:rsid w:val="001569D1"/>
    <w:rsid w:val="001734ED"/>
    <w:rsid w:val="001A0FCB"/>
    <w:rsid w:val="001C421C"/>
    <w:rsid w:val="001D4D05"/>
    <w:rsid w:val="001F13B4"/>
    <w:rsid w:val="002371D8"/>
    <w:rsid w:val="002C4110"/>
    <w:rsid w:val="002C4360"/>
    <w:rsid w:val="00357B59"/>
    <w:rsid w:val="00404058"/>
    <w:rsid w:val="004254D4"/>
    <w:rsid w:val="00530C95"/>
    <w:rsid w:val="00575EB0"/>
    <w:rsid w:val="005968DB"/>
    <w:rsid w:val="00597E08"/>
    <w:rsid w:val="005B1E30"/>
    <w:rsid w:val="005E2107"/>
    <w:rsid w:val="006043FD"/>
    <w:rsid w:val="006A3BD1"/>
    <w:rsid w:val="00702B12"/>
    <w:rsid w:val="007636E6"/>
    <w:rsid w:val="007B494B"/>
    <w:rsid w:val="00814182"/>
    <w:rsid w:val="0088489E"/>
    <w:rsid w:val="008D77FE"/>
    <w:rsid w:val="009068CE"/>
    <w:rsid w:val="009A3008"/>
    <w:rsid w:val="009D431A"/>
    <w:rsid w:val="009D6617"/>
    <w:rsid w:val="009F06F0"/>
    <w:rsid w:val="00AF4B26"/>
    <w:rsid w:val="00B53A22"/>
    <w:rsid w:val="00B5740D"/>
    <w:rsid w:val="00BA605E"/>
    <w:rsid w:val="00C2624E"/>
    <w:rsid w:val="00CA74B2"/>
    <w:rsid w:val="00CC67A5"/>
    <w:rsid w:val="00CE782D"/>
    <w:rsid w:val="00D33F4D"/>
    <w:rsid w:val="00D47595"/>
    <w:rsid w:val="00D523A9"/>
    <w:rsid w:val="00D535DD"/>
    <w:rsid w:val="00EA42D3"/>
    <w:rsid w:val="00EC32B6"/>
    <w:rsid w:val="00F45E58"/>
    <w:rsid w:val="00F62368"/>
    <w:rsid w:val="00FF71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A0746"/>
  <w15:chartTrackingRefBased/>
  <w15:docId w15:val="{8DFB10B5-D806-49B2-B2B0-9527A7C92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494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semiHidden/>
    <w:unhideWhenUsed/>
    <w:rsid w:val="007B494B"/>
    <w:pPr>
      <w:spacing w:after="120" w:line="240" w:lineRule="auto"/>
      <w:ind w:left="283"/>
    </w:pPr>
    <w:rPr>
      <w:rFonts w:ascii="Times New Roman" w:eastAsia="Times New Roman" w:hAnsi="Times New Roman" w:cs="Times New Roman"/>
      <w:sz w:val="24"/>
      <w:szCs w:val="24"/>
    </w:rPr>
  </w:style>
  <w:style w:type="paragraph" w:customStyle="1" w:styleId="Iauiue">
    <w:name w:val="Iau?iue"/>
    <w:uiPriority w:val="99"/>
    <w:semiHidden/>
    <w:rsid w:val="007B494B"/>
    <w:pPr>
      <w:spacing w:after="0" w:line="240" w:lineRule="auto"/>
    </w:pPr>
    <w:rPr>
      <w:rFonts w:ascii="Times New Roman" w:eastAsia="SimSun" w:hAnsi="Times New Roman" w:cs="Times New Roman"/>
      <w:sz w:val="20"/>
      <w:szCs w:val="20"/>
      <w:lang w:val="en-US" w:eastAsia="ru-RU"/>
    </w:rPr>
  </w:style>
  <w:style w:type="character" w:customStyle="1" w:styleId="s0">
    <w:name w:val="s0"/>
    <w:rsid w:val="00575EB0"/>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6">
    <w:name w:val="Основной текст (6)"/>
    <w:basedOn w:val="a"/>
    <w:rsid w:val="004254D4"/>
    <w:pPr>
      <w:widowControl w:val="0"/>
      <w:shd w:val="clear" w:color="auto" w:fill="FFFFFF"/>
      <w:spacing w:after="0" w:line="0" w:lineRule="atLeast"/>
      <w:jc w:val="both"/>
    </w:pPr>
    <w:rPr>
      <w:rFonts w:ascii="Times New Roman" w:eastAsia="Times New Roman" w:hAnsi="Times New Roman" w:cs="Times New Roman"/>
      <w:color w:val="000000"/>
      <w:sz w:val="21"/>
      <w:szCs w:val="21"/>
    </w:rPr>
  </w:style>
  <w:style w:type="paragraph" w:styleId="a4">
    <w:name w:val="List Paragraph"/>
    <w:basedOn w:val="a"/>
    <w:uiPriority w:val="34"/>
    <w:qFormat/>
    <w:rsid w:val="00CC67A5"/>
    <w:pPr>
      <w:ind w:left="720"/>
      <w:contextualSpacing/>
    </w:pPr>
  </w:style>
  <w:style w:type="paragraph" w:styleId="a5">
    <w:name w:val="No Spacing"/>
    <w:uiPriority w:val="1"/>
    <w:qFormat/>
    <w:rsid w:val="00CC67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64377">
      <w:bodyDiv w:val="1"/>
      <w:marLeft w:val="0"/>
      <w:marRight w:val="0"/>
      <w:marTop w:val="0"/>
      <w:marBottom w:val="0"/>
      <w:divBdr>
        <w:top w:val="none" w:sz="0" w:space="0" w:color="auto"/>
        <w:left w:val="none" w:sz="0" w:space="0" w:color="auto"/>
        <w:bottom w:val="none" w:sz="0" w:space="0" w:color="auto"/>
        <w:right w:val="none" w:sz="0" w:space="0" w:color="auto"/>
      </w:divBdr>
    </w:div>
    <w:div w:id="533537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450</TotalTime>
  <Pages>2</Pages>
  <Words>782</Words>
  <Characters>4459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Yandex.Translate</dc:creator>
  <cp:keywords/>
  <dc:description>Translated with Yandex.Translate</dc:description>
  <cp:lastModifiedBy>AAAA</cp:lastModifiedBy>
  <cp:revision>43</cp:revision>
  <dcterms:created xsi:type="dcterms:W3CDTF">2021-07-08T12:47:00Z</dcterms:created>
  <dcterms:modified xsi:type="dcterms:W3CDTF">2023-05-31T08:53:00Z</dcterms:modified>
</cp:coreProperties>
</file>